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4DF" w:rsidRPr="00C34B11" w:rsidRDefault="00174896" w:rsidP="00C34B11">
      <w:pPr>
        <w:ind w:left="-1134" w:firstLine="567"/>
        <w:jc w:val="both"/>
        <w:rPr>
          <w:b/>
          <w:sz w:val="28"/>
          <w:szCs w:val="28"/>
        </w:rPr>
      </w:pPr>
      <w:r w:rsidRPr="00C34B11">
        <w:rPr>
          <w:b/>
        </w:rPr>
        <w:t xml:space="preserve">                                      </w:t>
      </w:r>
      <w:r w:rsidR="00FC04DF" w:rsidRPr="00C34B11">
        <w:rPr>
          <w:b/>
        </w:rPr>
        <w:t xml:space="preserve">              </w:t>
      </w:r>
      <w:r w:rsidR="001E064D" w:rsidRPr="00C34B11">
        <w:rPr>
          <w:b/>
        </w:rPr>
        <w:t xml:space="preserve">                      </w:t>
      </w:r>
      <w:r w:rsidR="00FC04DF" w:rsidRPr="00C34B11">
        <w:rPr>
          <w:b/>
        </w:rPr>
        <w:t xml:space="preserve"> Лекция: </w:t>
      </w:r>
      <w:r w:rsidR="00FC04DF" w:rsidRPr="00C34B11">
        <w:rPr>
          <w:b/>
          <w:sz w:val="28"/>
          <w:szCs w:val="28"/>
        </w:rPr>
        <w:t>Человек</w:t>
      </w:r>
    </w:p>
    <w:p w:rsidR="00FC04DF" w:rsidRDefault="00FC04DF" w:rsidP="00C34B11">
      <w:pPr>
        <w:ind w:left="-1134" w:firstLine="567"/>
        <w:jc w:val="both"/>
      </w:pPr>
      <w:r>
        <w:t xml:space="preserve">Что  представляет собой человек? Необходимо знать каждому </w:t>
      </w:r>
      <w:r w:rsidR="00C34B11">
        <w:t>христианину,</w:t>
      </w:r>
      <w:r>
        <w:t xml:space="preserve"> вставшему на путь духовного делания, путь к спасению.  Для правильного выстраивания своего пути к Богу необходимо знать о том</w:t>
      </w:r>
      <w:r w:rsidR="00C34B11">
        <w:t>,</w:t>
      </w:r>
      <w:r>
        <w:t xml:space="preserve"> каким человек был до грехопадения. Только зная как человек пал, можно обозначить свое восстановление, только зная каким человек был, можно видеть человеческий первозданный идеал,  и от того</w:t>
      </w:r>
      <w:r w:rsidR="00C34B11">
        <w:t>,</w:t>
      </w:r>
      <w:r>
        <w:t xml:space="preserve"> как мы представляем себе грехопадение и каким </w:t>
      </w:r>
      <w:r w:rsidR="00C34B11">
        <w:t>мы представляем П</w:t>
      </w:r>
      <w:r w:rsidR="0004315F">
        <w:t>ервозданного</w:t>
      </w:r>
      <w:r w:rsidR="00C34B11">
        <w:t>,</w:t>
      </w:r>
      <w:r w:rsidR="0004315F">
        <w:t xml:space="preserve"> м</w:t>
      </w:r>
      <w:r>
        <w:t>ы выстраиваем свой алгоритм спасения свой спасительный путь. От правильного понимания и путь будет правильным, а от  искаженного понимания</w:t>
      </w:r>
      <w:r w:rsidR="00817EB8">
        <w:t xml:space="preserve"> или незнания</w:t>
      </w:r>
      <w:r>
        <w:t xml:space="preserve">, наш путь  превращается </w:t>
      </w:r>
      <w:r w:rsidR="00817EB8">
        <w:t xml:space="preserve">  в блуждание по неизвестности, ведущее не к </w:t>
      </w:r>
      <w:r w:rsidR="00C34B11">
        <w:t>спасению,</w:t>
      </w:r>
      <w:r w:rsidR="00817EB8">
        <w:t xml:space="preserve"> но к гибели подобно евангельским  слепцам (Мф. 15:14</w:t>
      </w:r>
      <w:r w:rsidR="00C34B11">
        <w:t>.</w:t>
      </w:r>
      <w:r w:rsidR="00817EB8">
        <w:t>)</w:t>
      </w:r>
    </w:p>
    <w:p w:rsidR="00F513E3" w:rsidRDefault="00261AF7" w:rsidP="00C34B11">
      <w:pPr>
        <w:ind w:left="-1134" w:firstLine="567"/>
        <w:jc w:val="both"/>
      </w:pPr>
      <w:r w:rsidRPr="00261AF7">
        <w:t>Человек</w:t>
      </w:r>
      <w:r w:rsidR="00C34B11">
        <w:t xml:space="preserve"> </w:t>
      </w:r>
      <w:r w:rsidRPr="00261AF7">
        <w:t xml:space="preserve">есть венец творения Божьего, микрокосм, объединяющий  в себе два мира: </w:t>
      </w:r>
      <w:r w:rsidRPr="00C34B11">
        <w:t>«</w:t>
      </w:r>
      <w:r w:rsidRPr="00C34B11">
        <w:rPr>
          <w:i/>
        </w:rPr>
        <w:t>…</w:t>
      </w:r>
      <w:r w:rsidRPr="00261AF7">
        <w:rPr>
          <w:i/>
        </w:rPr>
        <w:t>середина между двумя крайностями, отстоящими друг от друга, - природой божественной и бесплотной и жизнью бессловесной и животной</w:t>
      </w:r>
      <w:r w:rsidRPr="00261AF7">
        <w:t>…»</w:t>
      </w:r>
      <w:r w:rsidR="00C34B11">
        <w:t xml:space="preserve"> </w:t>
      </w:r>
      <w:r w:rsidRPr="00261AF7">
        <w:t>[1]</w:t>
      </w:r>
      <w:r w:rsidR="00C34B11">
        <w:t>.</w:t>
      </w:r>
      <w:r w:rsidRPr="00261AF7">
        <w:t xml:space="preserve"> </w:t>
      </w:r>
      <w:r w:rsidR="00817EB8">
        <w:t>В самом начале</w:t>
      </w:r>
      <w:r w:rsidR="00C34B11">
        <w:t>,</w:t>
      </w:r>
      <w:r w:rsidR="00817EB8">
        <w:t xml:space="preserve"> необходимо отметить, что человек </w:t>
      </w:r>
      <w:r w:rsidR="00F513E3">
        <w:t xml:space="preserve">создан по Образу Божьему. Об Образе Божьем  замечательно говорит Свт. Григорий Нисский, который утверждает </w:t>
      </w:r>
      <w:r w:rsidR="00F513E3" w:rsidRPr="00F513E3">
        <w:t>, что строгое определение образа Божия невозможно потому, что</w:t>
      </w:r>
      <w:proofErr w:type="gramStart"/>
      <w:r w:rsidR="00F513E3" w:rsidRPr="00F513E3">
        <w:t xml:space="preserve"> С</w:t>
      </w:r>
      <w:proofErr w:type="gramEnd"/>
      <w:r w:rsidR="00F513E3" w:rsidRPr="00F513E3">
        <w:t>ам Бог совершенно неопределим тварным разумом. Он же предлагает понимать «образ Божий» в самом общем смысле</w:t>
      </w:r>
      <w:r w:rsidR="00C34B11">
        <w:t>,</w:t>
      </w:r>
      <w:r w:rsidR="00F513E3" w:rsidRPr="00F513E3">
        <w:t xml:space="preserve"> как совокупность благ, которыми наделил Бог человека, в которых обнаруживается сходство человека с исполненным всех благ Богом</w:t>
      </w:r>
      <w:r w:rsidR="00C34B11">
        <w:t xml:space="preserve"> </w:t>
      </w:r>
      <w:r w:rsidR="00E00CC0">
        <w:rPr>
          <w:rFonts w:cstheme="minorHAnsi"/>
        </w:rPr>
        <w:t>[</w:t>
      </w:r>
      <w:r w:rsidR="00E00CC0">
        <w:t>1</w:t>
      </w:r>
      <w:r w:rsidR="00E00CC0">
        <w:rPr>
          <w:rFonts w:cstheme="minorHAnsi"/>
        </w:rPr>
        <w:t>]</w:t>
      </w:r>
      <w:r w:rsidR="00F513E3" w:rsidRPr="00F513E3">
        <w:t>.</w:t>
      </w:r>
    </w:p>
    <w:p w:rsidR="00FC04DF" w:rsidRDefault="00F513E3" w:rsidP="00C34B11">
      <w:pPr>
        <w:ind w:left="-1134" w:firstLine="567"/>
        <w:jc w:val="both"/>
      </w:pPr>
      <w:r>
        <w:t xml:space="preserve">Человек </w:t>
      </w:r>
      <w:r w:rsidR="00817EB8">
        <w:t>в своем райском состоянии находился на  возвышенном положении</w:t>
      </w:r>
      <w:r w:rsidR="00C34B11">
        <w:t>: в</w:t>
      </w:r>
      <w:r w:rsidR="0004315F">
        <w:t xml:space="preserve"> отличие от животных</w:t>
      </w:r>
      <w:r>
        <w:t>,</w:t>
      </w:r>
      <w:r w:rsidR="0004315F">
        <w:t xml:space="preserve"> которых</w:t>
      </w:r>
      <w:r w:rsidR="0038113E">
        <w:t xml:space="preserve">, по повелению Божьему, </w:t>
      </w:r>
      <w:r w:rsidR="0004315F">
        <w:t xml:space="preserve"> творит з</w:t>
      </w:r>
      <w:r w:rsidR="0038113E">
        <w:t>емля и вода</w:t>
      </w:r>
      <w:r w:rsidR="0004315F">
        <w:t>, в творении человека учувствует сам Бог: «</w:t>
      </w:r>
      <w:r w:rsidR="0004315F" w:rsidRPr="00C34B11">
        <w:rPr>
          <w:i/>
        </w:rPr>
        <w:t>…</w:t>
      </w:r>
      <w:r w:rsidR="0004315F" w:rsidRPr="0004315F">
        <w:rPr>
          <w:i/>
        </w:rPr>
        <w:t xml:space="preserve">И создал Господь Бог человека из праха земного, и вдунул в лице его дыхание жизни, и стал человек </w:t>
      </w:r>
      <w:proofErr w:type="spellStart"/>
      <w:r w:rsidR="0004315F" w:rsidRPr="0004315F">
        <w:rPr>
          <w:i/>
        </w:rPr>
        <w:t>душею</w:t>
      </w:r>
      <w:proofErr w:type="spellEnd"/>
      <w:r w:rsidR="0004315F" w:rsidRPr="0004315F">
        <w:rPr>
          <w:i/>
        </w:rPr>
        <w:t xml:space="preserve"> живою</w:t>
      </w:r>
      <w:r w:rsidR="0004315F" w:rsidRPr="00C34B11">
        <w:rPr>
          <w:i/>
        </w:rPr>
        <w:t>…</w:t>
      </w:r>
      <w:r w:rsidR="0004315F">
        <w:t>» (Быт. 2:7). Бог ставит человека, чтобы: «</w:t>
      </w:r>
      <w:r w:rsidR="0004315F" w:rsidRPr="00C34B11">
        <w:rPr>
          <w:i/>
        </w:rPr>
        <w:t>…</w:t>
      </w:r>
      <w:r w:rsidR="0004315F" w:rsidRPr="0004315F">
        <w:rPr>
          <w:i/>
        </w:rPr>
        <w:t>хранить и возделывать рай</w:t>
      </w:r>
      <w:r w:rsidR="0004315F" w:rsidRPr="00C34B11">
        <w:rPr>
          <w:i/>
        </w:rPr>
        <w:t>…</w:t>
      </w:r>
      <w:r w:rsidR="00C34B11">
        <w:t>» (Быт. 2:</w:t>
      </w:r>
      <w:r w:rsidR="0004315F">
        <w:t>15).</w:t>
      </w:r>
      <w:r w:rsidR="000248AB">
        <w:t xml:space="preserve"> Человек</w:t>
      </w:r>
      <w:r w:rsidR="00C34B11">
        <w:t>,</w:t>
      </w:r>
      <w:r w:rsidR="000248AB">
        <w:t xml:space="preserve"> находясь в  состоянии созерцания Бога</w:t>
      </w:r>
      <w:r w:rsidR="00C34B11">
        <w:t>,</w:t>
      </w:r>
      <w:r w:rsidR="000248AB">
        <w:t xml:space="preserve"> имеет знание и о смыслах </w:t>
      </w:r>
      <w:proofErr w:type="spellStart"/>
      <w:r w:rsidR="000248AB">
        <w:t>тварного</w:t>
      </w:r>
      <w:proofErr w:type="spellEnd"/>
      <w:r w:rsidR="000248AB">
        <w:t xml:space="preserve"> естества, именно человек нарекает имена тварям</w:t>
      </w:r>
      <w:r w:rsidR="0038113E">
        <w:t>,</w:t>
      </w:r>
      <w:r w:rsidR="000248AB">
        <w:t xml:space="preserve"> зная саму суть </w:t>
      </w:r>
      <w:r w:rsidR="0038113E">
        <w:t>творений</w:t>
      </w:r>
      <w:r w:rsidR="000248AB">
        <w:t xml:space="preserve"> Божьих.  Человек призван владычествовать в раю</w:t>
      </w:r>
      <w:r w:rsidR="0038113E">
        <w:t>,</w:t>
      </w:r>
      <w:r w:rsidR="000248AB">
        <w:t xml:space="preserve"> а призыв Божий к хранению и возделыванию рая нельзя воспринимать в буквальном смысле. Заповедь эта не заключается в необходимости выкорчёвывать пеньки или вырывать сорняки</w:t>
      </w:r>
      <w:r w:rsidR="0038113E">
        <w:t>,</w:t>
      </w:r>
      <w:r w:rsidR="000248AB">
        <w:t xml:space="preserve">  ибо сорняков до грехопадения не было. Возделывание рая, по мнению многих святых отцов</w:t>
      </w:r>
      <w:r w:rsidR="0038113E">
        <w:t>,</w:t>
      </w:r>
      <w:r w:rsidR="000248AB">
        <w:t xml:space="preserve">  представляло собой преображение</w:t>
      </w:r>
      <w:r w:rsidR="0038113E">
        <w:t xml:space="preserve"> мира</w:t>
      </w:r>
      <w:r w:rsidR="000248AB">
        <w:t>, которое должно было происходить по мере преображения самого человека</w:t>
      </w:r>
      <w:r w:rsidR="0092606D">
        <w:t xml:space="preserve">. </w:t>
      </w:r>
      <w:r w:rsidR="00C34B11">
        <w:t xml:space="preserve"> </w:t>
      </w:r>
      <w:r w:rsidR="0092606D">
        <w:t>Да</w:t>
      </w:r>
      <w:r w:rsidR="0038113E">
        <w:t>,</w:t>
      </w:r>
      <w:r w:rsidR="0092606D">
        <w:t xml:space="preserve"> безу</w:t>
      </w:r>
      <w:r w:rsidR="0038113E">
        <w:t xml:space="preserve">словно, </w:t>
      </w:r>
      <w:r w:rsidR="0092606D">
        <w:t xml:space="preserve">Человек в раю находился в состоянии совершенства, но совершенство человеческое, т.е. </w:t>
      </w:r>
      <w:proofErr w:type="spellStart"/>
      <w:r w:rsidR="0092606D">
        <w:t>тварное</w:t>
      </w:r>
      <w:proofErr w:type="spellEnd"/>
      <w:r w:rsidR="0092606D">
        <w:t xml:space="preserve"> отлично от совершенства абсолютного присущего, только Богу.  Совершенство человеческое заключено, как бы в рамки, оно циклично,  имеет свои периоды</w:t>
      </w:r>
      <w:r w:rsidR="00781B6C">
        <w:t>,</w:t>
      </w:r>
      <w:r w:rsidR="0092606D">
        <w:t xml:space="preserve"> именно поэтому</w:t>
      </w:r>
      <w:r w:rsidR="0038113E">
        <w:t xml:space="preserve"> </w:t>
      </w:r>
      <w:r w:rsidR="0092606D">
        <w:t xml:space="preserve"> мы можем говорить о Христе, </w:t>
      </w:r>
      <w:r w:rsidR="00C34B11">
        <w:t>как о совершенном отроке, юноше</w:t>
      </w:r>
      <w:r w:rsidR="00781B6C">
        <w:t xml:space="preserve"> или муже</w:t>
      </w:r>
      <w:r w:rsidR="0029352D">
        <w:t xml:space="preserve"> в каждом состоянии</w:t>
      </w:r>
      <w:bookmarkStart w:id="0" w:name="_GoBack"/>
      <w:bookmarkEnd w:id="0"/>
      <w:r w:rsidR="0092606D">
        <w:t xml:space="preserve"> Он как человек был совершен, но каждое из этих состояний имело возможность «изменения», </w:t>
      </w:r>
      <w:proofErr w:type="spellStart"/>
      <w:r w:rsidR="0092606D">
        <w:t>перехождения</w:t>
      </w:r>
      <w:proofErr w:type="spellEnd"/>
      <w:r w:rsidR="0092606D">
        <w:t xml:space="preserve"> из силы в силу. Наглядным примером изменения мира через изменение себя, является опыт </w:t>
      </w:r>
      <w:r w:rsidR="0038113E">
        <w:t>всем известных русских святых: С</w:t>
      </w:r>
      <w:r w:rsidR="0092606D">
        <w:t xml:space="preserve">ерафима Саровского, преп. Сергия. По мере  духовного возрастания отцов изменения их внутреннего мира, менялся и  внешний мир окружавший их, и эти изменения видны </w:t>
      </w:r>
      <w:r w:rsidR="00F57A8E">
        <w:t>хотя бы</w:t>
      </w:r>
      <w:r w:rsidR="0092606D">
        <w:t xml:space="preserve"> на примере их общения с животными.</w:t>
      </w:r>
    </w:p>
    <w:p w:rsidR="00F57A8E" w:rsidRDefault="00F57A8E" w:rsidP="00C34B11">
      <w:pPr>
        <w:ind w:left="-1134" w:firstLine="567"/>
        <w:jc w:val="both"/>
      </w:pPr>
      <w:r>
        <w:t>Бог создал человека владыкой над миром видимым, но этим не ограничивается  назначение человека. Бог создает человека не потому, что нуждается в творении, ибо Бог все дос</w:t>
      </w:r>
      <w:r w:rsidR="0038113E">
        <w:t xml:space="preserve">таточный. В отличие от человека, </w:t>
      </w:r>
      <w:r>
        <w:t>руководствующегося  логикой необходимост</w:t>
      </w:r>
      <w:r w:rsidR="0038113E">
        <w:t>и, Б</w:t>
      </w:r>
      <w:r>
        <w:t xml:space="preserve">ог руководствуется логикой любви, подобно </w:t>
      </w:r>
      <w:r w:rsidR="00781B6C">
        <w:t>детям,</w:t>
      </w:r>
      <w:r>
        <w:t xml:space="preserve">  сорвавшим красивый цветок и бегущим к своим родителям, что бы под</w:t>
      </w:r>
      <w:r w:rsidR="00F513E3">
        <w:t>елиться с ними своей радостью, Б</w:t>
      </w:r>
      <w:r>
        <w:t xml:space="preserve">ог создает человека просто так, без всякой необходимости, только для того, чтобы поделиться с человеком своей благостью и любовью. </w:t>
      </w:r>
    </w:p>
    <w:p w:rsidR="00BE1EB7" w:rsidRDefault="00BE1EB7" w:rsidP="00C34B11">
      <w:pPr>
        <w:ind w:left="-1134" w:firstLine="567"/>
        <w:jc w:val="both"/>
      </w:pPr>
    </w:p>
    <w:p w:rsidR="00174896" w:rsidRDefault="00BE1EB7" w:rsidP="00C34B11">
      <w:pPr>
        <w:ind w:left="-1134" w:firstLine="567"/>
        <w:jc w:val="both"/>
      </w:pPr>
      <w:r>
        <w:lastRenderedPageBreak/>
        <w:t xml:space="preserve">Главнейшая из задач  человека, </w:t>
      </w:r>
      <w:r w:rsidR="00781B6C">
        <w:t>согласно</w:t>
      </w:r>
      <w:r w:rsidR="00F57A8E">
        <w:t xml:space="preserve">  Максиму исповеднику</w:t>
      </w:r>
      <w:r w:rsidR="00781B6C">
        <w:t xml:space="preserve">, </w:t>
      </w:r>
      <w:r w:rsidR="00F57A8E">
        <w:t xml:space="preserve"> </w:t>
      </w:r>
      <w:r>
        <w:t xml:space="preserve">заключается в том, что </w:t>
      </w:r>
      <w:r w:rsidR="00F57A8E">
        <w:t xml:space="preserve">человек должен </w:t>
      </w:r>
      <w:proofErr w:type="gramStart"/>
      <w:r w:rsidR="00F57A8E">
        <w:t>был</w:t>
      </w:r>
      <w:proofErr w:type="gramEnd"/>
      <w:r w:rsidR="00F57A8E">
        <w:t xml:space="preserve"> совершенствуясь </w:t>
      </w:r>
      <w:r w:rsidR="0038113E">
        <w:rPr>
          <w:b/>
        </w:rPr>
        <w:t>Стать храмом Б</w:t>
      </w:r>
      <w:r w:rsidR="00174896" w:rsidRPr="00F57A8E">
        <w:rPr>
          <w:b/>
        </w:rPr>
        <w:t>ожьим и через это соединить два мира</w:t>
      </w:r>
      <w:r w:rsidR="0038113E">
        <w:t>: мир вещественный и мир духовный.</w:t>
      </w:r>
    </w:p>
    <w:p w:rsidR="00174896" w:rsidRPr="00BE1EB7" w:rsidRDefault="00174896" w:rsidP="00C34B11">
      <w:pPr>
        <w:pStyle w:val="a3"/>
        <w:numPr>
          <w:ilvl w:val="0"/>
          <w:numId w:val="2"/>
        </w:numPr>
        <w:ind w:left="-1134" w:firstLine="567"/>
        <w:jc w:val="both"/>
        <w:rPr>
          <w:b/>
        </w:rPr>
      </w:pPr>
      <w:r w:rsidRPr="00BE1EB7">
        <w:rPr>
          <w:b/>
        </w:rPr>
        <w:t>Вначале человек должен был преодолеть разделение на два пола</w:t>
      </w:r>
      <w:r w:rsidR="00781B6C">
        <w:rPr>
          <w:b/>
        </w:rPr>
        <w:t>,</w:t>
      </w:r>
      <w:r w:rsidRPr="00BE1EB7">
        <w:rPr>
          <w:b/>
        </w:rPr>
        <w:t xml:space="preserve"> путем бесстрастной жизни и любви.</w:t>
      </w:r>
    </w:p>
    <w:p w:rsidR="00174896" w:rsidRDefault="00174896" w:rsidP="00C34B11">
      <w:pPr>
        <w:pStyle w:val="a3"/>
        <w:ind w:left="-1134" w:firstLine="567"/>
        <w:jc w:val="both"/>
      </w:pPr>
      <w:r>
        <w:t xml:space="preserve">Виды любви: </w:t>
      </w:r>
    </w:p>
    <w:p w:rsidR="00174896" w:rsidRDefault="00174896" w:rsidP="00C34B11">
      <w:pPr>
        <w:pStyle w:val="a3"/>
        <w:ind w:left="-1134" w:firstLine="567"/>
        <w:jc w:val="both"/>
      </w:pPr>
      <w:r>
        <w:t xml:space="preserve">А) </w:t>
      </w:r>
      <w:r w:rsidRPr="003A5B07">
        <w:rPr>
          <w:u w:val="single"/>
        </w:rPr>
        <w:t xml:space="preserve">Духовная </w:t>
      </w:r>
      <w:r>
        <w:t xml:space="preserve">- </w:t>
      </w:r>
      <w:r w:rsidRPr="003A5B07">
        <w:t xml:space="preserve">это любовь к единству, </w:t>
      </w:r>
      <w:r w:rsidR="00781B6C" w:rsidRPr="003A5B07">
        <w:t>присущая,</w:t>
      </w:r>
      <w:r w:rsidRPr="003A5B07">
        <w:t xml:space="preserve"> прежде всего</w:t>
      </w:r>
      <w:r w:rsidR="00781B6C">
        <w:t>,</w:t>
      </w:r>
      <w:r w:rsidRPr="003A5B07">
        <w:t xml:space="preserve"> христианам</w:t>
      </w:r>
      <w:r>
        <w:t xml:space="preserve"> (дружба).</w:t>
      </w:r>
    </w:p>
    <w:p w:rsidR="00174896" w:rsidRDefault="00174896" w:rsidP="00C34B11">
      <w:pPr>
        <w:pStyle w:val="a3"/>
        <w:ind w:left="-1134" w:firstLine="567"/>
        <w:jc w:val="both"/>
      </w:pPr>
      <w:r>
        <w:t xml:space="preserve">Б) </w:t>
      </w:r>
      <w:r w:rsidR="00781B6C">
        <w:rPr>
          <w:u w:val="single"/>
        </w:rPr>
        <w:t>Д</w:t>
      </w:r>
      <w:r w:rsidRPr="003A5B07">
        <w:rPr>
          <w:u w:val="single"/>
        </w:rPr>
        <w:t>ушевная</w:t>
      </w:r>
      <w:r w:rsidR="00781B6C">
        <w:rPr>
          <w:u w:val="single"/>
        </w:rPr>
        <w:t xml:space="preserve"> </w:t>
      </w:r>
      <w:r>
        <w:t>-</w:t>
      </w:r>
      <w:r w:rsidRPr="003A5B07">
        <w:t xml:space="preserve"> </w:t>
      </w:r>
      <w:r>
        <w:t>л</w:t>
      </w:r>
      <w:r w:rsidRPr="003A5B07">
        <w:t>юбовь бессловесных (т.е. лишенных ума или духа), но одушевле</w:t>
      </w:r>
      <w:r w:rsidR="00781B6C">
        <w:t>нных существ:</w:t>
      </w:r>
      <w:r w:rsidRPr="003A5B07">
        <w:t xml:space="preserve"> "по причине этой любовной силы птицы летают стаями"</w:t>
      </w:r>
      <w:r>
        <w:t>.</w:t>
      </w:r>
    </w:p>
    <w:p w:rsidR="00174896" w:rsidRPr="003A5B07" w:rsidRDefault="00174896" w:rsidP="00C34B11">
      <w:pPr>
        <w:pStyle w:val="a3"/>
        <w:ind w:left="-1134" w:firstLine="567"/>
        <w:jc w:val="both"/>
      </w:pPr>
      <w:r>
        <w:t>В)</w:t>
      </w:r>
      <w:r w:rsidRPr="003A5B07">
        <w:t xml:space="preserve"> </w:t>
      </w:r>
      <w:r w:rsidRPr="00B32A8D">
        <w:rPr>
          <w:u w:val="single"/>
        </w:rPr>
        <w:t>Природная любовь</w:t>
      </w:r>
      <w:r w:rsidRPr="003A5B07">
        <w:t xml:space="preserve"> - это любовь, присущая неодушевленным существа</w:t>
      </w:r>
      <w:r w:rsidR="00781B6C">
        <w:t>м</w:t>
      </w:r>
      <w:r>
        <w:t xml:space="preserve"> (по грехопадению, зашумлена  </w:t>
      </w:r>
      <w:r w:rsidR="00E00CC0">
        <w:t>сексуальными импульсами</w:t>
      </w:r>
      <w:r w:rsidR="00781B6C">
        <w:t xml:space="preserve">) </w:t>
      </w:r>
      <w:r w:rsidR="00E00CC0">
        <w:rPr>
          <w:rFonts w:cstheme="minorHAnsi"/>
        </w:rPr>
        <w:t>[</w:t>
      </w:r>
      <w:r w:rsidR="00E00CC0">
        <w:t>1</w:t>
      </w:r>
      <w:r w:rsidR="00E00CC0">
        <w:rPr>
          <w:rFonts w:cstheme="minorHAnsi"/>
        </w:rPr>
        <w:t>]</w:t>
      </w:r>
      <w:r w:rsidR="00781B6C">
        <w:rPr>
          <w:rFonts w:cstheme="minorHAnsi"/>
        </w:rPr>
        <w:t>.</w:t>
      </w:r>
    </w:p>
    <w:p w:rsidR="00174896" w:rsidRDefault="00174896" w:rsidP="00C34B11">
      <w:pPr>
        <w:ind w:left="-1134" w:firstLine="567"/>
        <w:jc w:val="both"/>
      </w:pPr>
      <w:r w:rsidRPr="00781B6C">
        <w:rPr>
          <w:b/>
        </w:rPr>
        <w:t>2.</w:t>
      </w:r>
      <w:r>
        <w:t xml:space="preserve"> </w:t>
      </w:r>
      <w:r w:rsidRPr="00B32A8D">
        <w:rPr>
          <w:b/>
        </w:rPr>
        <w:t>Человек должен был соединить рай и прочую землю</w:t>
      </w:r>
      <w:r w:rsidR="00781B6C">
        <w:t xml:space="preserve"> </w:t>
      </w:r>
      <w:r>
        <w:t xml:space="preserve"> (через отсутствие пристрастия к части земли  и труд)</w:t>
      </w:r>
      <w:r w:rsidR="00781B6C">
        <w:t>.</w:t>
      </w:r>
    </w:p>
    <w:p w:rsidR="00174896" w:rsidRDefault="00174896" w:rsidP="00C34B11">
      <w:pPr>
        <w:ind w:left="-1134" w:firstLine="567"/>
        <w:jc w:val="both"/>
      </w:pPr>
      <w:r>
        <w:t>А)</w:t>
      </w:r>
      <w:r w:rsidR="00781B6C">
        <w:t xml:space="preserve"> </w:t>
      </w:r>
      <w:r w:rsidRPr="00B32A8D">
        <w:t xml:space="preserve">Как </w:t>
      </w:r>
      <w:r w:rsidRPr="00B32A8D">
        <w:rPr>
          <w:u w:val="single"/>
        </w:rPr>
        <w:t>пророк</w:t>
      </w:r>
      <w:r w:rsidR="00781B6C">
        <w:rPr>
          <w:u w:val="single"/>
        </w:rPr>
        <w:t xml:space="preserve"> </w:t>
      </w:r>
      <w:r w:rsidR="00781B6C">
        <w:t>- ч</w:t>
      </w:r>
      <w:r w:rsidR="00781B6C" w:rsidRPr="00B32A8D">
        <w:t xml:space="preserve">еловек </w:t>
      </w:r>
      <w:r w:rsidRPr="00B32A8D">
        <w:t>был призван возвещать волю Божию земной твари словом и делом.</w:t>
      </w:r>
    </w:p>
    <w:p w:rsidR="00174896" w:rsidRDefault="00174896" w:rsidP="00C34B11">
      <w:pPr>
        <w:ind w:left="-1134" w:firstLine="567"/>
        <w:jc w:val="both"/>
      </w:pPr>
      <w:r>
        <w:t>Б)</w:t>
      </w:r>
      <w:r w:rsidR="00781B6C">
        <w:t xml:space="preserve"> </w:t>
      </w:r>
      <w:r w:rsidRPr="00B32A8D">
        <w:t xml:space="preserve">Как </w:t>
      </w:r>
      <w:r w:rsidRPr="00B32A8D">
        <w:rPr>
          <w:u w:val="single"/>
        </w:rPr>
        <w:t>священник</w:t>
      </w:r>
      <w:r w:rsidR="00781B6C">
        <w:t xml:space="preserve"> - ч</w:t>
      </w:r>
      <w:r w:rsidRPr="00B32A8D">
        <w:t>еловек должен был возносить от лица всей земли жертву хвалы и благодарения Богу и низводить на землю благословение</w:t>
      </w:r>
      <w:r>
        <w:t xml:space="preserve"> (Синергия)</w:t>
      </w:r>
      <w:r w:rsidR="00781B6C" w:rsidRPr="00B32A8D">
        <w:t>.</w:t>
      </w:r>
    </w:p>
    <w:p w:rsidR="00174896" w:rsidRDefault="00174896" w:rsidP="00C34B11">
      <w:pPr>
        <w:ind w:left="-1134" w:firstLine="567"/>
        <w:jc w:val="both"/>
      </w:pPr>
      <w:r>
        <w:t>В)</w:t>
      </w:r>
      <w:r w:rsidR="00781B6C">
        <w:t xml:space="preserve"> </w:t>
      </w:r>
      <w:r>
        <w:t>К</w:t>
      </w:r>
      <w:r w:rsidRPr="00B32A8D">
        <w:t xml:space="preserve">ак </w:t>
      </w:r>
      <w:r w:rsidRPr="00B32A8D">
        <w:rPr>
          <w:u w:val="single"/>
        </w:rPr>
        <w:t>царь</w:t>
      </w:r>
      <w:r w:rsidR="00781B6C">
        <w:rPr>
          <w:u w:val="single"/>
        </w:rPr>
        <w:t xml:space="preserve"> </w:t>
      </w:r>
      <w:r w:rsidR="00781B6C">
        <w:t>- ч</w:t>
      </w:r>
      <w:r w:rsidR="00781B6C" w:rsidRPr="00B32A8D">
        <w:t xml:space="preserve">еловек </w:t>
      </w:r>
      <w:r w:rsidRPr="00B32A8D">
        <w:t>был поставлен владыкой</w:t>
      </w:r>
      <w:r w:rsidR="00E00CC0">
        <w:t xml:space="preserve"> всего видимого мира</w:t>
      </w:r>
      <w:r w:rsidR="00781B6C">
        <w:t xml:space="preserve"> </w:t>
      </w:r>
      <w:r w:rsidR="00E00CC0">
        <w:rPr>
          <w:rFonts w:cstheme="minorHAnsi"/>
        </w:rPr>
        <w:t>[</w:t>
      </w:r>
      <w:r w:rsidR="00E00CC0">
        <w:t>1</w:t>
      </w:r>
      <w:r w:rsidR="00E00CC0">
        <w:rPr>
          <w:rFonts w:cstheme="minorHAnsi"/>
        </w:rPr>
        <w:t>]</w:t>
      </w:r>
      <w:r w:rsidR="00781B6C">
        <w:rPr>
          <w:rFonts w:cstheme="minorHAnsi"/>
        </w:rPr>
        <w:t>.</w:t>
      </w:r>
    </w:p>
    <w:p w:rsidR="00174896" w:rsidRDefault="00174896" w:rsidP="00C34B11">
      <w:pPr>
        <w:ind w:left="-1134" w:firstLine="567"/>
        <w:jc w:val="both"/>
      </w:pPr>
      <w:r w:rsidRPr="00781B6C">
        <w:rPr>
          <w:b/>
        </w:rPr>
        <w:t xml:space="preserve">3. </w:t>
      </w:r>
      <w:r w:rsidR="00781B6C">
        <w:rPr>
          <w:b/>
        </w:rPr>
        <w:t>П</w:t>
      </w:r>
      <w:r w:rsidRPr="00781B6C">
        <w:rPr>
          <w:b/>
        </w:rPr>
        <w:t>реодолеть</w:t>
      </w:r>
      <w:r w:rsidRPr="00B32A8D">
        <w:rPr>
          <w:b/>
        </w:rPr>
        <w:t xml:space="preserve"> разделение на небо и землю</w:t>
      </w:r>
      <w:r w:rsidRPr="00B32A8D">
        <w:t xml:space="preserve"> - фактически преодолеть силу земного притяжения.</w:t>
      </w:r>
      <w:r>
        <w:t xml:space="preserve"> Ч</w:t>
      </w:r>
      <w:r w:rsidR="00E00CC0">
        <w:t xml:space="preserve">ерез душу посредствам духа </w:t>
      </w:r>
      <w:proofErr w:type="gramStart"/>
      <w:r w:rsidR="00E00CC0">
        <w:t>–у</w:t>
      </w:r>
      <w:proofErr w:type="gramEnd"/>
      <w:r w:rsidR="00E00CC0">
        <w:t>ма</w:t>
      </w:r>
      <w:r w:rsidR="00781B6C">
        <w:t xml:space="preserve"> </w:t>
      </w:r>
      <w:r w:rsidR="00E00CC0">
        <w:rPr>
          <w:rFonts w:cstheme="minorHAnsi"/>
        </w:rPr>
        <w:t>[</w:t>
      </w:r>
      <w:r w:rsidR="00E00CC0">
        <w:t>1</w:t>
      </w:r>
      <w:r w:rsidR="00E00CC0">
        <w:rPr>
          <w:rFonts w:cstheme="minorHAnsi"/>
        </w:rPr>
        <w:t>]</w:t>
      </w:r>
      <w:r w:rsidR="00781B6C">
        <w:rPr>
          <w:rFonts w:cstheme="minorHAnsi"/>
        </w:rPr>
        <w:t>.</w:t>
      </w:r>
    </w:p>
    <w:p w:rsidR="00174896" w:rsidRDefault="00174896" w:rsidP="00C34B11">
      <w:pPr>
        <w:ind w:left="-1134" w:firstLine="567"/>
        <w:jc w:val="both"/>
        <w:rPr>
          <w:b/>
        </w:rPr>
      </w:pPr>
      <w:r w:rsidRPr="00781B6C">
        <w:rPr>
          <w:b/>
        </w:rPr>
        <w:t xml:space="preserve">4. </w:t>
      </w:r>
      <w:r w:rsidR="00781B6C">
        <w:rPr>
          <w:b/>
        </w:rPr>
        <w:t>Л</w:t>
      </w:r>
      <w:r w:rsidRPr="00781B6C">
        <w:rPr>
          <w:b/>
        </w:rPr>
        <w:t>юбовью</w:t>
      </w:r>
      <w:r w:rsidRPr="00437EED">
        <w:rPr>
          <w:b/>
        </w:rPr>
        <w:t xml:space="preserve"> соединяет </w:t>
      </w:r>
      <w:proofErr w:type="spellStart"/>
      <w:r w:rsidRPr="00437EED">
        <w:rPr>
          <w:b/>
        </w:rPr>
        <w:t>тварную</w:t>
      </w:r>
      <w:proofErr w:type="spellEnd"/>
      <w:r w:rsidRPr="00437EED">
        <w:rPr>
          <w:b/>
        </w:rPr>
        <w:t xml:space="preserve"> природу с </w:t>
      </w:r>
      <w:proofErr w:type="spellStart"/>
      <w:r w:rsidRPr="00437EED">
        <w:rPr>
          <w:b/>
        </w:rPr>
        <w:t>нетварной</w:t>
      </w:r>
      <w:proofErr w:type="spellEnd"/>
      <w:r w:rsidRPr="00437EED">
        <w:rPr>
          <w:b/>
        </w:rPr>
        <w:t>, являя их как единое и одно, благодаря усвоенному состоянию благодати, которого он достиг</w:t>
      </w:r>
      <w:r w:rsidR="00781B6C">
        <w:rPr>
          <w:b/>
        </w:rPr>
        <w:t xml:space="preserve"> </w:t>
      </w:r>
      <w:r w:rsidR="00E00CC0">
        <w:rPr>
          <w:rFonts w:cstheme="minorHAnsi"/>
          <w:b/>
        </w:rPr>
        <w:t>[</w:t>
      </w:r>
      <w:r w:rsidR="00E00CC0">
        <w:rPr>
          <w:b/>
        </w:rPr>
        <w:t>1</w:t>
      </w:r>
      <w:r w:rsidR="00E00CC0">
        <w:rPr>
          <w:rFonts w:cstheme="minorHAnsi"/>
          <w:b/>
        </w:rPr>
        <w:t>]</w:t>
      </w:r>
      <w:r w:rsidR="00E00CC0">
        <w:rPr>
          <w:b/>
        </w:rPr>
        <w:t>.</w:t>
      </w:r>
    </w:p>
    <w:p w:rsidR="00F513E3" w:rsidRPr="0029352D" w:rsidRDefault="00BE1EB7" w:rsidP="00C34B11">
      <w:pPr>
        <w:ind w:left="-1134" w:firstLine="567"/>
        <w:jc w:val="both"/>
      </w:pPr>
      <w:r>
        <w:t xml:space="preserve">Для решения этих задач, проще, человек в отношении Бога должен был достигнуть </w:t>
      </w:r>
      <w:proofErr w:type="spellStart"/>
      <w:r>
        <w:t>обожения</w:t>
      </w:r>
      <w:proofErr w:type="spellEnd"/>
      <w:r>
        <w:t xml:space="preserve"> или по иному </w:t>
      </w:r>
      <w:proofErr w:type="spellStart"/>
      <w:r>
        <w:t>усыновиться</w:t>
      </w:r>
      <w:proofErr w:type="spellEnd"/>
      <w:r>
        <w:t xml:space="preserve"> Богу, в отношении </w:t>
      </w:r>
      <w:r w:rsidRPr="0029352D">
        <w:t xml:space="preserve">ближнего  </w:t>
      </w:r>
      <w:r w:rsidR="0029352D" w:rsidRPr="0029352D">
        <w:t xml:space="preserve">-  </w:t>
      </w:r>
      <w:r w:rsidRPr="0029352D">
        <w:t>возрастать в любви</w:t>
      </w:r>
      <w:r>
        <w:t>.</w:t>
      </w:r>
      <w:r>
        <w:rPr>
          <w:b/>
        </w:rPr>
        <w:t xml:space="preserve"> Ибо не </w:t>
      </w:r>
      <w:proofErr w:type="gramStart"/>
      <w:r>
        <w:rPr>
          <w:b/>
        </w:rPr>
        <w:t>любящий</w:t>
      </w:r>
      <w:proofErr w:type="gramEnd"/>
      <w:r>
        <w:rPr>
          <w:b/>
        </w:rPr>
        <w:t xml:space="preserve"> ближнего не может любить  Бога. </w:t>
      </w:r>
      <w:r w:rsidRPr="00BE1EB7">
        <w:t>В возрастании в любви, огромную роль играет семья</w:t>
      </w:r>
      <w:r w:rsidR="00781B6C">
        <w:t>,</w:t>
      </w:r>
      <w:r>
        <w:t xml:space="preserve"> образ которой часто в бо</w:t>
      </w:r>
      <w:r w:rsidR="0038113E">
        <w:t>гословии используется</w:t>
      </w:r>
      <w:r w:rsidR="00781B6C">
        <w:t>,</w:t>
      </w:r>
      <w:r w:rsidR="0038113E">
        <w:t xml:space="preserve">  как одно из многих  выявлений</w:t>
      </w:r>
      <w:r w:rsidR="00781B6C">
        <w:t xml:space="preserve"> Троичного догмата. И</w:t>
      </w:r>
      <w:r>
        <w:t>менно семья является тем выразителем истинной любви</w:t>
      </w:r>
      <w:r w:rsidR="00781B6C">
        <w:t>,</w:t>
      </w:r>
      <w:r>
        <w:t xml:space="preserve"> в которой единосущные по природе члены, но разные</w:t>
      </w:r>
      <w:r w:rsidR="00F513E3">
        <w:t xml:space="preserve"> личностно</w:t>
      </w:r>
      <w:r w:rsidR="0038113E">
        <w:t>,</w:t>
      </w:r>
      <w:r w:rsidR="00F513E3">
        <w:t xml:space="preserve"> в любви  соединяются в единый организм.  В отношении природы, человек должен был стать преображающим инструментом.</w:t>
      </w:r>
      <w:r w:rsidR="00F513E3" w:rsidRPr="00F513E3">
        <w:t xml:space="preserve"> </w:t>
      </w:r>
      <w:r w:rsidR="00F513E3">
        <w:t>Н</w:t>
      </w:r>
      <w:r w:rsidR="00F513E3" w:rsidRPr="00A16CDA">
        <w:t xml:space="preserve">аличие образа Божия оказывается условием не только стремления человека к Богу, в том числе и в молитве, но и предпосылкой для выполнения </w:t>
      </w:r>
      <w:r w:rsidR="00F513E3" w:rsidRPr="0029352D">
        <w:t>поставленной задачи</w:t>
      </w:r>
      <w:r w:rsidR="0029352D" w:rsidRPr="0029352D">
        <w:t xml:space="preserve"> - </w:t>
      </w:r>
      <w:r w:rsidR="00F513E3" w:rsidRPr="0029352D">
        <w:t xml:space="preserve"> ос</w:t>
      </w:r>
      <w:r w:rsidR="0029352D" w:rsidRPr="0029352D">
        <w:t xml:space="preserve">уществления последнего синтеза </w:t>
      </w:r>
      <w:r w:rsidR="00F513E3" w:rsidRPr="0029352D">
        <w:t xml:space="preserve"> Бога и всей твари.</w:t>
      </w:r>
    </w:p>
    <w:p w:rsidR="001B4124" w:rsidRDefault="00F513E3" w:rsidP="00C34B11">
      <w:pPr>
        <w:ind w:left="-1134" w:firstLine="567"/>
        <w:jc w:val="both"/>
      </w:pPr>
      <w:r w:rsidRPr="00F513E3">
        <w:t>Для того</w:t>
      </w:r>
      <w:proofErr w:type="gramStart"/>
      <w:r w:rsidRPr="00F513E3">
        <w:t>,</w:t>
      </w:r>
      <w:proofErr w:type="gramEnd"/>
      <w:r w:rsidRPr="00F513E3">
        <w:t xml:space="preserve"> </w:t>
      </w:r>
      <w:r w:rsidR="00781B6C">
        <w:t>чтобы раскрыть учение о человеке,</w:t>
      </w:r>
      <w:r w:rsidRPr="00F513E3">
        <w:t xml:space="preserve"> необходимо вспомнить о та</w:t>
      </w:r>
      <w:r>
        <w:t>ких богосл</w:t>
      </w:r>
      <w:r w:rsidR="00781B6C">
        <w:t>овских терминах, как: дихотомия</w:t>
      </w:r>
      <w:r>
        <w:t xml:space="preserve"> и трихотомия. </w:t>
      </w:r>
    </w:p>
    <w:p w:rsidR="001B4124" w:rsidRDefault="00F513E3" w:rsidP="00C34B11">
      <w:pPr>
        <w:ind w:left="-1134" w:firstLine="567"/>
        <w:jc w:val="both"/>
      </w:pPr>
      <w:r w:rsidRPr="001B4124">
        <w:rPr>
          <w:b/>
        </w:rPr>
        <w:t>Дихотомия</w:t>
      </w:r>
      <w:r w:rsidR="00781B6C">
        <w:t xml:space="preserve"> </w:t>
      </w:r>
      <w:r>
        <w:t xml:space="preserve">- это учение церкви </w:t>
      </w:r>
      <w:r w:rsidR="001B4124">
        <w:t xml:space="preserve"> о делении</w:t>
      </w:r>
      <w:r w:rsidR="00261AF7">
        <w:t xml:space="preserve"> человека на душу и тело.</w:t>
      </w:r>
    </w:p>
    <w:p w:rsidR="00261AF7" w:rsidRDefault="00261AF7" w:rsidP="00C34B11">
      <w:pPr>
        <w:ind w:left="-1134" w:firstLine="567"/>
        <w:jc w:val="both"/>
      </w:pPr>
      <w:r w:rsidRPr="001B4124">
        <w:rPr>
          <w:b/>
        </w:rPr>
        <w:t>Трихотомия</w:t>
      </w:r>
      <w:r w:rsidR="001B4124">
        <w:t xml:space="preserve"> </w:t>
      </w:r>
      <w:r>
        <w:t>- учение о том, что человек состоит из тела души и духа.</w:t>
      </w:r>
    </w:p>
    <w:p w:rsidR="001B4124" w:rsidRDefault="00261AF7" w:rsidP="00C34B11">
      <w:pPr>
        <w:ind w:left="-1134" w:firstLine="567"/>
        <w:jc w:val="both"/>
      </w:pPr>
      <w:r>
        <w:t xml:space="preserve">                                                                      </w:t>
      </w:r>
      <w:r w:rsidR="001E064D">
        <w:t xml:space="preserve">                         </w:t>
      </w:r>
    </w:p>
    <w:p w:rsidR="001B4124" w:rsidRDefault="001B4124">
      <w:r>
        <w:br w:type="page"/>
      </w:r>
    </w:p>
    <w:p w:rsidR="00261AF7" w:rsidRPr="001B4124" w:rsidRDefault="001E064D" w:rsidP="001B4124">
      <w:pPr>
        <w:ind w:left="-1134" w:firstLine="567"/>
        <w:jc w:val="center"/>
        <w:rPr>
          <w:b/>
        </w:rPr>
      </w:pPr>
      <w:r w:rsidRPr="001B4124">
        <w:rPr>
          <w:b/>
        </w:rPr>
        <w:lastRenderedPageBreak/>
        <w:t>Тело:</w:t>
      </w:r>
    </w:p>
    <w:p w:rsidR="00261AF7" w:rsidRDefault="00261AF7" w:rsidP="00C34B11">
      <w:pPr>
        <w:ind w:left="-1134" w:firstLine="567"/>
        <w:jc w:val="both"/>
      </w:pPr>
      <w:r>
        <w:t xml:space="preserve">В античном мире существовало достаточно пренебрежительное  отношение  к человеческому телу,  такое отношение к телу имело место у гностиков или  у </w:t>
      </w:r>
      <w:proofErr w:type="spellStart"/>
      <w:r>
        <w:t>Оригена</w:t>
      </w:r>
      <w:proofErr w:type="spellEnd"/>
      <w:r>
        <w:t>. Но Церковь никогда не принимала  такого отношения к человеческому телу, всякое творение: «…</w:t>
      </w:r>
      <w:r w:rsidRPr="00261AF7">
        <w:rPr>
          <w:i/>
        </w:rPr>
        <w:t>хорошо весьма</w:t>
      </w:r>
      <w:r>
        <w:t>…» (Быт. 1:31)</w:t>
      </w:r>
      <w:r w:rsidR="001B4124">
        <w:t xml:space="preserve"> -</w:t>
      </w:r>
      <w:r>
        <w:t xml:space="preserve"> говорит нам </w:t>
      </w:r>
      <w:proofErr w:type="spellStart"/>
      <w:r>
        <w:t>свящ</w:t>
      </w:r>
      <w:proofErr w:type="spellEnd"/>
      <w:r>
        <w:t xml:space="preserve">. Писание. Тело в  свято-отеческой традиции – храм Духа. </w:t>
      </w:r>
      <w:r w:rsidRPr="00261AF7">
        <w:t>Соз</w:t>
      </w:r>
      <w:r w:rsidR="001B4124">
        <w:t>данный по образу Божьему, т.е.</w:t>
      </w:r>
      <w:r w:rsidRPr="00261AF7">
        <w:t xml:space="preserve">  имеющий  возможность  </w:t>
      </w:r>
      <w:proofErr w:type="spellStart"/>
      <w:r w:rsidRPr="00261AF7">
        <w:t>Обожения</w:t>
      </w:r>
      <w:proofErr w:type="spellEnd"/>
      <w:r w:rsidRPr="00261AF7">
        <w:t>, уподобления Творцу, человек, по мнению Игнатия Брянчанинова, представляет собой: «</w:t>
      </w:r>
      <w:r w:rsidRPr="001B4124">
        <w:rPr>
          <w:i/>
        </w:rPr>
        <w:t>…</w:t>
      </w:r>
      <w:proofErr w:type="spellStart"/>
      <w:r w:rsidRPr="0038113E">
        <w:rPr>
          <w:i/>
        </w:rPr>
        <w:t>Богозданный</w:t>
      </w:r>
      <w:proofErr w:type="spellEnd"/>
      <w:r w:rsidRPr="0038113E">
        <w:rPr>
          <w:i/>
        </w:rPr>
        <w:t xml:space="preserve"> храм Божества по душе и телу</w:t>
      </w:r>
      <w:r w:rsidRPr="001B4124">
        <w:rPr>
          <w:i/>
        </w:rPr>
        <w:t>…</w:t>
      </w:r>
      <w:r w:rsidRPr="00261AF7">
        <w:t xml:space="preserve">» [2] (ст.20). </w:t>
      </w:r>
      <w:proofErr w:type="gramStart"/>
      <w:r w:rsidRPr="00261AF7">
        <w:t xml:space="preserve">Такое определение человека основано св. Игнатием на Священном Писании, которое говорит о человеке, как о храме,  доме или сосуде, с той лишь разницею, что человек: </w:t>
      </w:r>
      <w:r w:rsidRPr="001B4124">
        <w:rPr>
          <w:i/>
        </w:rPr>
        <w:t>«…к</w:t>
      </w:r>
      <w:r w:rsidRPr="0038113E">
        <w:rPr>
          <w:i/>
        </w:rPr>
        <w:t xml:space="preserve">оторый не захочет быть домом Божиим, сосудом Божественной благодати, </w:t>
      </w:r>
      <w:proofErr w:type="spellStart"/>
      <w:r w:rsidRPr="0038113E">
        <w:rPr>
          <w:i/>
        </w:rPr>
        <w:t>соделывается</w:t>
      </w:r>
      <w:proofErr w:type="spellEnd"/>
      <w:r w:rsidRPr="0038113E">
        <w:rPr>
          <w:i/>
        </w:rPr>
        <w:t xml:space="preserve"> домом и сосудом греха и сатаны</w:t>
      </w:r>
      <w:r w:rsidRPr="001B4124">
        <w:rPr>
          <w:i/>
        </w:rPr>
        <w:t>…</w:t>
      </w:r>
      <w:r w:rsidRPr="00261AF7">
        <w:t xml:space="preserve">» [2] (ст.19.), храмом же Божьим человек становится посредством действия </w:t>
      </w:r>
      <w:proofErr w:type="spellStart"/>
      <w:r w:rsidRPr="00261AF7">
        <w:t>Святаго</w:t>
      </w:r>
      <w:proofErr w:type="spellEnd"/>
      <w:r w:rsidRPr="00261AF7">
        <w:t xml:space="preserve"> Духа (</w:t>
      </w:r>
      <w:proofErr w:type="spellStart"/>
      <w:r w:rsidRPr="00261AF7">
        <w:t>Еф</w:t>
      </w:r>
      <w:proofErr w:type="spellEnd"/>
      <w:r w:rsidRPr="00261AF7">
        <w:t>. 2, 22).</w:t>
      </w:r>
      <w:proofErr w:type="gramEnd"/>
    </w:p>
    <w:p w:rsidR="00261AF7" w:rsidRDefault="00341804" w:rsidP="00C34B11">
      <w:pPr>
        <w:ind w:left="-1134" w:firstLine="567"/>
        <w:jc w:val="both"/>
      </w:pPr>
      <w:r>
        <w:t>Назначение тела</w:t>
      </w:r>
      <w:r w:rsidR="0029352D">
        <w:t xml:space="preserve"> </w:t>
      </w:r>
      <w:r w:rsidR="0029352D" w:rsidRPr="0029352D">
        <w:t xml:space="preserve">- </w:t>
      </w:r>
      <w:r w:rsidR="0038113E" w:rsidRPr="0029352D">
        <w:t xml:space="preserve"> </w:t>
      </w:r>
      <w:r w:rsidR="001B4124" w:rsidRPr="0029352D">
        <w:t xml:space="preserve">являться орудием души и </w:t>
      </w:r>
      <w:r w:rsidR="001B4124">
        <w:t>служит</w:t>
      </w:r>
      <w:r w:rsidR="0029352D">
        <w:t>ь</w:t>
      </w:r>
      <w:r>
        <w:t xml:space="preserve"> объединению мира вещественного </w:t>
      </w:r>
      <w:proofErr w:type="gramStart"/>
      <w:r>
        <w:t>с</w:t>
      </w:r>
      <w:proofErr w:type="gramEnd"/>
      <w:r>
        <w:t xml:space="preserve"> невещественным.</w:t>
      </w:r>
      <w:r w:rsidR="0038113E">
        <w:t xml:space="preserve">  Без тела такое соединение было бы невозможным</w:t>
      </w:r>
      <w:r w:rsidR="00BE3B2E">
        <w:t xml:space="preserve">. Священное Писание нам говорит:  </w:t>
      </w:r>
      <w:r w:rsidR="001B4124">
        <w:t xml:space="preserve">     </w:t>
      </w:r>
      <w:r w:rsidR="00BE3B2E">
        <w:t>«</w:t>
      </w:r>
      <w:r w:rsidR="00BE3B2E" w:rsidRPr="001B4124">
        <w:rPr>
          <w:i/>
        </w:rPr>
        <w:t xml:space="preserve">… </w:t>
      </w:r>
      <w:r w:rsidR="00BE3B2E" w:rsidRPr="00BE3B2E">
        <w:rPr>
          <w:i/>
        </w:rPr>
        <w:t xml:space="preserve">Ибо Отец и не судит никого, но весь суд отдал </w:t>
      </w:r>
      <w:r w:rsidR="00BE3B2E" w:rsidRPr="001B4124">
        <w:t>Сыну…</w:t>
      </w:r>
      <w:r w:rsidR="00BE3B2E">
        <w:t>» (Ин. 5:22)</w:t>
      </w:r>
      <w:r w:rsidR="001B4124">
        <w:t>,</w:t>
      </w:r>
      <w:r w:rsidR="00BE3B2E">
        <w:t xml:space="preserve"> именно потому такой суд возможен для Сына, что он явился в теле и сейчас в теле пребывает с Отцом. Ангелы, не имеющие тела, не принадлежат </w:t>
      </w:r>
      <w:proofErr w:type="spellStart"/>
      <w:r w:rsidR="00BE3B2E">
        <w:t>тварному</w:t>
      </w:r>
      <w:proofErr w:type="spellEnd"/>
      <w:r w:rsidR="00BE3B2E">
        <w:t xml:space="preserve"> миру во всей полноте и поэтому не судят и не преображают мир.  </w:t>
      </w:r>
      <w:r w:rsidR="001B4124">
        <w:t>И именно потому</w:t>
      </w:r>
      <w:r w:rsidR="00C13F98">
        <w:t xml:space="preserve"> священное Писание говорит нам о Диаволе, как о «князе мира»</w:t>
      </w:r>
      <w:r w:rsidR="001B4124">
        <w:t xml:space="preserve"> (Ин. 12:31), что он, завладев</w:t>
      </w:r>
      <w:r w:rsidR="00C13F98">
        <w:t xml:space="preserve"> через обман природой человека, через нее распространил свое пагубное влияние  на всю природу мира.</w:t>
      </w:r>
    </w:p>
    <w:p w:rsidR="00C13F98" w:rsidRPr="001B4124" w:rsidRDefault="00C13F98" w:rsidP="00C34B11">
      <w:pPr>
        <w:ind w:left="-1134" w:firstLine="567"/>
        <w:jc w:val="both"/>
        <w:rPr>
          <w:b/>
        </w:rPr>
      </w:pPr>
      <w:r w:rsidRPr="001B4124">
        <w:rPr>
          <w:b/>
        </w:rPr>
        <w:t xml:space="preserve">                                                                       </w:t>
      </w:r>
      <w:r w:rsidR="001E064D" w:rsidRPr="001B4124">
        <w:rPr>
          <w:b/>
        </w:rPr>
        <w:t xml:space="preserve">                         Душа:</w:t>
      </w:r>
    </w:p>
    <w:p w:rsidR="00261AF7" w:rsidRDefault="00C13F98" w:rsidP="00C34B11">
      <w:pPr>
        <w:ind w:left="-1134" w:firstLine="567"/>
        <w:jc w:val="both"/>
      </w:pPr>
      <w:r w:rsidRPr="00C13F98">
        <w:t xml:space="preserve">Следуя св. Иоанну </w:t>
      </w:r>
      <w:proofErr w:type="spellStart"/>
      <w:r w:rsidRPr="00C13F98">
        <w:t>Дамаскину</w:t>
      </w:r>
      <w:proofErr w:type="spellEnd"/>
      <w:r w:rsidRPr="00C13F98">
        <w:t>: «</w:t>
      </w:r>
      <w:r>
        <w:t>…</w:t>
      </w:r>
      <w:r w:rsidRPr="00C13F98">
        <w:rPr>
          <w:i/>
        </w:rPr>
        <w:t>Душа есть сущность живая, простая и бестелесная, по своей природе невидимая для телесных глаз, бессмертная, одаренная разумом</w:t>
      </w:r>
      <w:r w:rsidRPr="001B4124">
        <w:rPr>
          <w:i/>
        </w:rPr>
        <w:t>…</w:t>
      </w:r>
      <w:r w:rsidRPr="00C13F98">
        <w:t>»</w:t>
      </w:r>
      <w:r w:rsidR="00F83129">
        <w:t>. Продолжая свою мысль о душе</w:t>
      </w:r>
      <w:r w:rsidR="001B4124">
        <w:t>,</w:t>
      </w:r>
      <w:r w:rsidR="00F83129">
        <w:t xml:space="preserve"> </w:t>
      </w:r>
      <w:r w:rsidR="00F83129" w:rsidRPr="00C13F98">
        <w:t xml:space="preserve"> св. Иоанн Дамаскин</w:t>
      </w:r>
      <w:r w:rsidR="00F83129" w:rsidRPr="00F83129">
        <w:t xml:space="preserve"> </w:t>
      </w:r>
      <w:r w:rsidR="00F83129" w:rsidRPr="00C13F98">
        <w:t>говорит</w:t>
      </w:r>
      <w:r w:rsidR="00F83129">
        <w:t xml:space="preserve">: </w:t>
      </w:r>
      <w:r w:rsidRPr="00C13F98">
        <w:t>«</w:t>
      </w:r>
      <w:r w:rsidR="00F83129" w:rsidRPr="001B4124">
        <w:rPr>
          <w:i/>
        </w:rPr>
        <w:t>…</w:t>
      </w:r>
      <w:r w:rsidRPr="00C13F98">
        <w:rPr>
          <w:i/>
        </w:rPr>
        <w:t>Бестелесной же и невещественной она называется по сравнению с нами</w:t>
      </w:r>
      <w:r w:rsidRPr="00C13F98">
        <w:t xml:space="preserve">,  </w:t>
      </w:r>
      <w:r w:rsidRPr="00C13F98">
        <w:rPr>
          <w:i/>
        </w:rPr>
        <w:t>ибо все, сопоставляемое с Богом, Который один только несравним ни с чем, оказывается и грубым и вещественным, потому что одно только Божество поистине – невещественно и бесте</w:t>
      </w:r>
      <w:r w:rsidRPr="00C13F98">
        <w:t>лесно</w:t>
      </w:r>
      <w:r w:rsidR="00F83129" w:rsidRPr="001B4124">
        <w:rPr>
          <w:i/>
        </w:rPr>
        <w:t>…</w:t>
      </w:r>
      <w:r w:rsidR="00F83129">
        <w:t>»</w:t>
      </w:r>
      <w:r w:rsidR="001B4124">
        <w:t xml:space="preserve"> </w:t>
      </w:r>
      <w:r w:rsidR="00F83129">
        <w:rPr>
          <w:rFonts w:cstheme="minorHAnsi"/>
        </w:rPr>
        <w:t>[</w:t>
      </w:r>
      <w:r w:rsidR="00F83129">
        <w:t>4</w:t>
      </w:r>
      <w:r w:rsidR="00F83129">
        <w:rPr>
          <w:rFonts w:cstheme="minorHAnsi"/>
        </w:rPr>
        <w:t>]</w:t>
      </w:r>
      <w:r w:rsidR="00F83129">
        <w:t>. При этом, не смотря на то, что святые</w:t>
      </w:r>
      <w:r w:rsidR="001B4124">
        <w:t xml:space="preserve"> отцы называют душу бессмертной</w:t>
      </w:r>
      <w:r w:rsidR="00F83129">
        <w:t xml:space="preserve">, она все же имеет свою смерть. </w:t>
      </w:r>
      <w:r w:rsidR="00E00CC0">
        <w:t>Душа неуничтожима, но с</w:t>
      </w:r>
      <w:r w:rsidR="00F83129">
        <w:t xml:space="preserve">мерть  души – это духовная смерть </w:t>
      </w:r>
      <w:r w:rsidR="00E00CC0">
        <w:t xml:space="preserve"> - неведение Бога, отрешение, отстранение от Него. </w:t>
      </w:r>
      <w:r w:rsidRPr="00C13F98">
        <w:t>Потому и сказано в Писании: «</w:t>
      </w:r>
      <w:r w:rsidR="00E00CC0" w:rsidRPr="001B4124">
        <w:rPr>
          <w:i/>
        </w:rPr>
        <w:t>…</w:t>
      </w:r>
      <w:r w:rsidRPr="00E00CC0">
        <w:rPr>
          <w:i/>
        </w:rPr>
        <w:t>Душа согрешающая, она умрет</w:t>
      </w:r>
      <w:r w:rsidR="00E00CC0" w:rsidRPr="001B4124">
        <w:rPr>
          <w:i/>
        </w:rPr>
        <w:t>…</w:t>
      </w:r>
      <w:r w:rsidRPr="00C13F98">
        <w:t>» (</w:t>
      </w:r>
      <w:proofErr w:type="spellStart"/>
      <w:r w:rsidRPr="00C13F98">
        <w:t>Иез</w:t>
      </w:r>
      <w:proofErr w:type="spellEnd"/>
      <w:r w:rsidRPr="00C13F98">
        <w:t>.</w:t>
      </w:r>
      <w:r w:rsidR="001B4124">
        <w:t xml:space="preserve"> </w:t>
      </w:r>
      <w:r w:rsidRPr="00C13F98">
        <w:t>18:20).</w:t>
      </w:r>
      <w:r w:rsidR="00E00CC0">
        <w:t xml:space="preserve"> Святые отцы, выделяют в душе три силы:</w:t>
      </w:r>
    </w:p>
    <w:p w:rsidR="00174896" w:rsidRDefault="00F83129" w:rsidP="00C34B11">
      <w:pPr>
        <w:pStyle w:val="a3"/>
        <w:numPr>
          <w:ilvl w:val="0"/>
          <w:numId w:val="3"/>
        </w:numPr>
        <w:ind w:left="-1134" w:firstLine="567"/>
        <w:jc w:val="both"/>
      </w:pPr>
      <w:r w:rsidRPr="00A16CDA">
        <w:rPr>
          <w:b/>
        </w:rPr>
        <w:t>М</w:t>
      </w:r>
      <w:r w:rsidR="00174896" w:rsidRPr="00A16CDA">
        <w:rPr>
          <w:b/>
        </w:rPr>
        <w:t>ыслительную</w:t>
      </w:r>
      <w:r w:rsidR="001B4124">
        <w:rPr>
          <w:b/>
        </w:rPr>
        <w:t xml:space="preserve"> </w:t>
      </w:r>
      <w:r>
        <w:rPr>
          <w:b/>
        </w:rPr>
        <w:t>(рассудок)</w:t>
      </w:r>
      <w:r w:rsidR="00174896">
        <w:t xml:space="preserve"> - которая есть внутренняя жизнь души в самой себе;</w:t>
      </w:r>
      <w:r w:rsidR="0029352D">
        <w:t xml:space="preserve"> мыслительной </w:t>
      </w:r>
      <w:r w:rsidR="0029352D" w:rsidRPr="0029352D">
        <w:t xml:space="preserve">силе </w:t>
      </w:r>
      <w:r w:rsidR="00174896" w:rsidRPr="0029352D">
        <w:t xml:space="preserve"> </w:t>
      </w:r>
      <w:r w:rsidR="0029352D" w:rsidRPr="0029352D">
        <w:t>свойственны</w:t>
      </w:r>
      <w:r w:rsidR="00174896" w:rsidRPr="0029352D">
        <w:t xml:space="preserve"> суждения</w:t>
      </w:r>
      <w:r w:rsidR="0029352D" w:rsidRPr="0029352D">
        <w:t xml:space="preserve"> и </w:t>
      </w:r>
      <w:r w:rsidR="00174896" w:rsidRPr="0029352D">
        <w:t xml:space="preserve"> убеждения образующие </w:t>
      </w:r>
      <w:r w:rsidR="00174896" w:rsidRPr="0029352D">
        <w:rPr>
          <w:u w:val="single"/>
        </w:rPr>
        <w:t>рассудок</w:t>
      </w:r>
      <w:r w:rsidR="00174896" w:rsidRPr="0029352D">
        <w:t xml:space="preserve">. </w:t>
      </w:r>
      <w:r w:rsidR="00174896">
        <w:t>А также память</w:t>
      </w:r>
      <w:r w:rsidR="001B4124">
        <w:t xml:space="preserve"> </w:t>
      </w:r>
      <w:r w:rsidR="00E00CC0">
        <w:rPr>
          <w:rFonts w:cstheme="minorHAnsi"/>
        </w:rPr>
        <w:t>[</w:t>
      </w:r>
      <w:r w:rsidR="00E00CC0">
        <w:t>2</w:t>
      </w:r>
      <w:r w:rsidR="00E00CC0">
        <w:rPr>
          <w:rFonts w:cstheme="minorHAnsi"/>
        </w:rPr>
        <w:t>]</w:t>
      </w:r>
      <w:r w:rsidR="00174896">
        <w:t>.</w:t>
      </w:r>
    </w:p>
    <w:p w:rsidR="00174896" w:rsidRPr="0029352D" w:rsidRDefault="00F83129" w:rsidP="00C34B11">
      <w:pPr>
        <w:pStyle w:val="a3"/>
        <w:numPr>
          <w:ilvl w:val="0"/>
          <w:numId w:val="3"/>
        </w:numPr>
        <w:ind w:left="-1134" w:firstLine="567"/>
        <w:jc w:val="both"/>
      </w:pPr>
      <w:proofErr w:type="gramStart"/>
      <w:r w:rsidRPr="00A16CDA">
        <w:rPr>
          <w:b/>
        </w:rPr>
        <w:t>Ж</w:t>
      </w:r>
      <w:r w:rsidR="00174896" w:rsidRPr="00A16CDA">
        <w:rPr>
          <w:b/>
        </w:rPr>
        <w:t>елательную</w:t>
      </w:r>
      <w:proofErr w:type="gramEnd"/>
      <w:r w:rsidR="001B4124">
        <w:rPr>
          <w:b/>
        </w:rPr>
        <w:t xml:space="preserve"> </w:t>
      </w:r>
      <w:r>
        <w:rPr>
          <w:b/>
        </w:rPr>
        <w:t>(воля)</w:t>
      </w:r>
      <w:r w:rsidR="00174896">
        <w:t xml:space="preserve"> - указывающую на то</w:t>
      </w:r>
      <w:r w:rsidR="0029352D">
        <w:t>, к чему стремится душа или дух:</w:t>
      </w:r>
      <w:r w:rsidR="00174896">
        <w:t xml:space="preserve"> </w:t>
      </w:r>
      <w:r w:rsidR="00174896" w:rsidRPr="0029352D">
        <w:t>Благо</w:t>
      </w:r>
      <w:r w:rsidR="0029352D" w:rsidRPr="0029352D">
        <w:t>,</w:t>
      </w:r>
      <w:r w:rsidR="00174896" w:rsidRPr="0029352D">
        <w:t xml:space="preserve"> Зло</w:t>
      </w:r>
      <w:r w:rsidR="0029352D" w:rsidRPr="0029352D">
        <w:t>,</w:t>
      </w:r>
      <w:r w:rsidR="00174896" w:rsidRPr="0029352D">
        <w:t xml:space="preserve"> Наличное</w:t>
      </w:r>
    </w:p>
    <w:p w:rsidR="00174896" w:rsidRDefault="00174896" w:rsidP="00C34B11">
      <w:pPr>
        <w:pStyle w:val="a3"/>
        <w:ind w:left="-1134" w:firstLine="567"/>
        <w:jc w:val="both"/>
      </w:pPr>
      <w:r w:rsidRPr="0029352D">
        <w:t>Удовольствие</w:t>
      </w:r>
      <w:r w:rsidR="0029352D" w:rsidRPr="0029352D">
        <w:t>,</w:t>
      </w:r>
      <w:r w:rsidRPr="0029352D">
        <w:t xml:space="preserve"> Печаль</w:t>
      </w:r>
      <w:r w:rsidR="0029352D" w:rsidRPr="0029352D">
        <w:t>,</w:t>
      </w:r>
      <w:r w:rsidRPr="0029352D">
        <w:t xml:space="preserve"> Ожидаемое Вожделение</w:t>
      </w:r>
      <w:proofErr w:type="gramStart"/>
      <w:r w:rsidRPr="0029352D">
        <w:t xml:space="preserve"> </w:t>
      </w:r>
      <w:r w:rsidR="0029352D" w:rsidRPr="0029352D">
        <w:t>,</w:t>
      </w:r>
      <w:proofErr w:type="gramEnd"/>
      <w:r w:rsidR="0029352D" w:rsidRPr="0029352D">
        <w:t xml:space="preserve"> </w:t>
      </w:r>
      <w:r w:rsidRPr="0029352D">
        <w:t>Страх</w:t>
      </w:r>
      <w:r w:rsidR="001B4124" w:rsidRPr="0029352D">
        <w:t xml:space="preserve"> </w:t>
      </w:r>
      <w:r w:rsidR="00E00CC0">
        <w:rPr>
          <w:rFonts w:cstheme="minorHAnsi"/>
        </w:rPr>
        <w:t>[</w:t>
      </w:r>
      <w:r w:rsidR="00E00CC0">
        <w:t>2</w:t>
      </w:r>
      <w:r w:rsidR="00E00CC0">
        <w:rPr>
          <w:rFonts w:cstheme="minorHAnsi"/>
        </w:rPr>
        <w:t>]</w:t>
      </w:r>
      <w:r>
        <w:t>.</w:t>
      </w:r>
    </w:p>
    <w:p w:rsidR="00174896" w:rsidRDefault="00F83129" w:rsidP="00C34B11">
      <w:pPr>
        <w:pStyle w:val="a3"/>
        <w:numPr>
          <w:ilvl w:val="0"/>
          <w:numId w:val="3"/>
        </w:numPr>
        <w:ind w:left="-1134" w:firstLine="567"/>
        <w:jc w:val="both"/>
      </w:pPr>
      <w:r w:rsidRPr="00A16CDA">
        <w:rPr>
          <w:b/>
        </w:rPr>
        <w:t>Р</w:t>
      </w:r>
      <w:r w:rsidR="00174896" w:rsidRPr="00A16CDA">
        <w:rPr>
          <w:b/>
        </w:rPr>
        <w:t>аздражительную</w:t>
      </w:r>
      <w:r w:rsidR="001B4124">
        <w:rPr>
          <w:b/>
        </w:rPr>
        <w:t xml:space="preserve"> </w:t>
      </w:r>
      <w:r>
        <w:rPr>
          <w:b/>
        </w:rPr>
        <w:t>(чувства)</w:t>
      </w:r>
      <w:r w:rsidR="001B4124">
        <w:t xml:space="preserve"> -</w:t>
      </w:r>
      <w:r w:rsidR="00174896">
        <w:t xml:space="preserve"> ответственную за активное проявление души во</w:t>
      </w:r>
      <w:r w:rsidR="001B4124">
        <w:t>вне, т.е. действие  обеспечивает не</w:t>
      </w:r>
      <w:r w:rsidR="00174896">
        <w:t>прерывное возрастание</w:t>
      </w:r>
      <w:r w:rsidR="00174896" w:rsidRPr="00A16CDA">
        <w:t xml:space="preserve"> в добродетели, стойкость, твердо</w:t>
      </w:r>
      <w:r w:rsidR="00E00CC0">
        <w:t>сть и мужество в борьбе со злом</w:t>
      </w:r>
      <w:r w:rsidR="001B4124">
        <w:t xml:space="preserve"> </w:t>
      </w:r>
      <w:r w:rsidR="00E00CC0">
        <w:rPr>
          <w:rFonts w:cstheme="minorHAnsi"/>
        </w:rPr>
        <w:t>[</w:t>
      </w:r>
      <w:r w:rsidR="00E00CC0">
        <w:t>2</w:t>
      </w:r>
      <w:r w:rsidR="00E00CC0">
        <w:rPr>
          <w:rFonts w:cstheme="minorHAnsi"/>
        </w:rPr>
        <w:t>].</w:t>
      </w:r>
    </w:p>
    <w:p w:rsidR="00F83129" w:rsidRDefault="00F83129" w:rsidP="00C34B11">
      <w:pPr>
        <w:pStyle w:val="a3"/>
        <w:ind w:left="-1134" w:firstLine="567"/>
        <w:jc w:val="both"/>
        <w:rPr>
          <w:b/>
        </w:rPr>
      </w:pPr>
    </w:p>
    <w:p w:rsidR="00F83129" w:rsidRDefault="00E00CC0" w:rsidP="00C34B11">
      <w:pPr>
        <w:pStyle w:val="a3"/>
        <w:ind w:left="-1134" w:firstLine="567"/>
        <w:jc w:val="both"/>
      </w:pPr>
      <w:r>
        <w:t xml:space="preserve">Все силы души </w:t>
      </w:r>
      <w:r w:rsidR="00F83129" w:rsidRPr="00F83129">
        <w:t xml:space="preserve"> неотделимы друг от друга и непрестанно взаимодействуют. На</w:t>
      </w:r>
      <w:r w:rsidR="001B4124">
        <w:t>ибольшего единства они достигли</w:t>
      </w:r>
      <w:r>
        <w:t xml:space="preserve"> в  подчинении </w:t>
      </w:r>
      <w:r w:rsidR="00F83129" w:rsidRPr="00F83129">
        <w:t xml:space="preserve"> духу, сосредотачиваясь на созерцании и познании Бога. В этом познании, по сло</w:t>
      </w:r>
      <w:r w:rsidR="001B4124">
        <w:t>ву св. Симеона Нового Богослова:</w:t>
      </w:r>
      <w:r w:rsidR="00F83129" w:rsidRPr="00F83129">
        <w:t xml:space="preserve"> </w:t>
      </w:r>
      <w:r w:rsidR="00F83129">
        <w:t>«</w:t>
      </w:r>
      <w:r w:rsidR="00F83129" w:rsidRPr="001B4124">
        <w:rPr>
          <w:i/>
        </w:rPr>
        <w:t>…</w:t>
      </w:r>
      <w:r w:rsidR="00F83129" w:rsidRPr="00E00CC0">
        <w:rPr>
          <w:i/>
        </w:rPr>
        <w:t>от их разделения не остается и следа, они пребывают в единстве подобно единству Святой Троицы</w:t>
      </w:r>
      <w:r w:rsidR="00F83129" w:rsidRPr="001B4124">
        <w:rPr>
          <w:i/>
        </w:rPr>
        <w:t>…</w:t>
      </w:r>
      <w:r w:rsidR="00F83129">
        <w:t>»</w:t>
      </w:r>
      <w:r w:rsidR="001B4124">
        <w:t xml:space="preserve"> </w:t>
      </w:r>
      <w:r>
        <w:rPr>
          <w:rFonts w:cstheme="minorHAnsi"/>
        </w:rPr>
        <w:t>[</w:t>
      </w:r>
      <w:r>
        <w:t>4</w:t>
      </w:r>
      <w:r>
        <w:rPr>
          <w:rFonts w:cstheme="minorHAnsi"/>
        </w:rPr>
        <w:t>]</w:t>
      </w:r>
      <w:r w:rsidR="00F83129">
        <w:t>.</w:t>
      </w:r>
    </w:p>
    <w:p w:rsidR="001B4124" w:rsidRDefault="00642C4A" w:rsidP="00C34B11">
      <w:pPr>
        <w:pStyle w:val="a3"/>
        <w:ind w:left="-1134" w:firstLine="567"/>
        <w:jc w:val="both"/>
      </w:pPr>
      <w:r>
        <w:t xml:space="preserve">                                                                  </w:t>
      </w:r>
      <w:r w:rsidR="001E064D">
        <w:t xml:space="preserve">                             </w:t>
      </w:r>
    </w:p>
    <w:p w:rsidR="001B4124" w:rsidRDefault="001B4124">
      <w:r>
        <w:br w:type="page"/>
      </w:r>
    </w:p>
    <w:p w:rsidR="00642C4A" w:rsidRPr="001B4124" w:rsidRDefault="001E064D" w:rsidP="001B4124">
      <w:pPr>
        <w:pStyle w:val="a3"/>
        <w:ind w:left="-1134" w:firstLine="567"/>
        <w:jc w:val="center"/>
        <w:rPr>
          <w:b/>
        </w:rPr>
      </w:pPr>
      <w:r w:rsidRPr="001B4124">
        <w:rPr>
          <w:b/>
        </w:rPr>
        <w:lastRenderedPageBreak/>
        <w:t>Дух:</w:t>
      </w:r>
    </w:p>
    <w:p w:rsidR="00642C4A" w:rsidRDefault="00642C4A" w:rsidP="00C34B11">
      <w:pPr>
        <w:pStyle w:val="a3"/>
        <w:ind w:left="-1134" w:firstLine="567"/>
        <w:jc w:val="both"/>
      </w:pPr>
      <w:r>
        <w:t>Дух есть высшая способность человеческой души, посредством которой человек познает Бога. По иному</w:t>
      </w:r>
      <w:r w:rsidR="001B4124">
        <w:t>,</w:t>
      </w:r>
      <w:r>
        <w:t xml:space="preserve"> в свято-отеческой традиции Дух именуется как Ум, в отличнее от рассудка – интеллекта позволяющего видеть частное, Ум (разум) возводит  </w:t>
      </w:r>
      <w:proofErr w:type="gramStart"/>
      <w:r>
        <w:t>к</w:t>
      </w:r>
      <w:proofErr w:type="gramEnd"/>
      <w:r>
        <w:t xml:space="preserve"> сущему</w:t>
      </w:r>
      <w:r w:rsidR="001B4124">
        <w:t>,</w:t>
      </w:r>
      <w:r>
        <w:t xml:space="preserve"> направлен на созерцание  Божества.  Человеческий дух вмещает в себя Божественную благодать, является ее проводником для всех сил души.</w:t>
      </w:r>
    </w:p>
    <w:p w:rsidR="00642C4A" w:rsidRDefault="00642C4A" w:rsidP="00C34B11">
      <w:pPr>
        <w:pStyle w:val="a3"/>
        <w:ind w:left="-1134" w:firstLine="567"/>
        <w:jc w:val="both"/>
      </w:pPr>
    </w:p>
    <w:p w:rsidR="00642C4A" w:rsidRDefault="00642C4A" w:rsidP="00C34B11">
      <w:pPr>
        <w:pStyle w:val="a3"/>
        <w:ind w:left="-1134" w:firstLine="567"/>
        <w:jc w:val="both"/>
      </w:pPr>
      <w:r>
        <w:t>Св. Феофан Затворник пишет</w:t>
      </w:r>
      <w:r w:rsidR="001B4124">
        <w:t>:</w:t>
      </w:r>
      <w:r>
        <w:t xml:space="preserve"> «</w:t>
      </w:r>
      <w:r w:rsidRPr="001B4124">
        <w:rPr>
          <w:i/>
        </w:rPr>
        <w:t>…</w:t>
      </w:r>
      <w:proofErr w:type="gramStart"/>
      <w:r w:rsidRPr="00642C4A">
        <w:rPr>
          <w:i/>
        </w:rPr>
        <w:t>В каждом человеке есть дух – высшая сторона человеческой жизни, сила, влекущая его от видимого к невидимому, от временного к вечному, от твари к Творцу, характеризующая человека и отличающая его от всех других живых тварей наземных.</w:t>
      </w:r>
      <w:proofErr w:type="gramEnd"/>
      <w:r w:rsidRPr="00642C4A">
        <w:rPr>
          <w:i/>
        </w:rPr>
        <w:t xml:space="preserve"> Можно сию силу ослаблять в разных степенях, можно криво истолковывать ее требования, но совсем ее заглушить</w:t>
      </w:r>
      <w:r>
        <w:t xml:space="preserve"> или </w:t>
      </w:r>
      <w:r w:rsidRPr="00642C4A">
        <w:rPr>
          <w:i/>
        </w:rPr>
        <w:t>истребить нельзя. Она неотъемлемая принадлежность нашего человеческого естества</w:t>
      </w:r>
      <w:r w:rsidRPr="001B4124">
        <w:rPr>
          <w:i/>
        </w:rPr>
        <w:t>…</w:t>
      </w:r>
      <w:r>
        <w:t xml:space="preserve">» </w:t>
      </w:r>
      <w:r>
        <w:rPr>
          <w:rFonts w:cstheme="minorHAnsi"/>
        </w:rPr>
        <w:t>[</w:t>
      </w:r>
      <w:r>
        <w:t>3</w:t>
      </w:r>
      <w:r>
        <w:rPr>
          <w:rFonts w:cstheme="minorHAnsi"/>
        </w:rPr>
        <w:t>]</w:t>
      </w:r>
      <w:r>
        <w:t>.</w:t>
      </w:r>
    </w:p>
    <w:p w:rsidR="00174896" w:rsidRDefault="00174896" w:rsidP="00C34B11">
      <w:pPr>
        <w:ind w:left="-1134" w:firstLine="567"/>
        <w:jc w:val="both"/>
      </w:pPr>
      <w:r>
        <w:t xml:space="preserve">                                                                                 </w:t>
      </w:r>
    </w:p>
    <w:p w:rsidR="00642C4A" w:rsidRPr="00642C4A" w:rsidRDefault="001B4124" w:rsidP="00C34B11">
      <w:pPr>
        <w:ind w:left="-1134" w:firstLine="567"/>
        <w:jc w:val="both"/>
      </w:pPr>
      <w:r>
        <w:t>На</w:t>
      </w:r>
      <w:r w:rsidR="00642C4A" w:rsidRPr="00642C4A">
        <w:t>последок,</w:t>
      </w:r>
      <w:r w:rsidR="00642C4A">
        <w:t xml:space="preserve"> для полноты раскрывающегося образа человека, необходимо несколько слов сказать о то</w:t>
      </w:r>
      <w:r w:rsidR="001E064D">
        <w:t xml:space="preserve">м, </w:t>
      </w:r>
      <w:r w:rsidR="00642C4A">
        <w:t xml:space="preserve"> что такое Личность в человеке и какое место в православной антропологии </w:t>
      </w:r>
      <w:r w:rsidR="001E064D">
        <w:t xml:space="preserve">она </w:t>
      </w:r>
      <w:r w:rsidR="00642C4A">
        <w:t>занимает</w:t>
      </w:r>
      <w:r w:rsidR="005D64C5">
        <w:t>.</w:t>
      </w:r>
      <w:r w:rsidR="00642C4A">
        <w:t xml:space="preserve"> </w:t>
      </w:r>
    </w:p>
    <w:p w:rsidR="00174896" w:rsidRDefault="00174896" w:rsidP="00C34B11">
      <w:pPr>
        <w:ind w:left="-1134" w:firstLine="567"/>
        <w:jc w:val="both"/>
      </w:pPr>
      <w:r w:rsidRPr="001A6509">
        <w:rPr>
          <w:b/>
        </w:rPr>
        <w:t>Личность</w:t>
      </w:r>
      <w:r w:rsidRPr="00487CD0">
        <w:t xml:space="preserve"> (лицо, ипостась) – "ипостасная воля"</w:t>
      </w:r>
      <w:r w:rsidR="005D64C5">
        <w:t>,</w:t>
      </w:r>
      <w:r w:rsidRPr="00487CD0">
        <w:t xml:space="preserve"> свободное распоряжение человеком его природой. Личность дает бытие природе</w:t>
      </w:r>
      <w:r w:rsidR="005D64C5">
        <w:t>,</w:t>
      </w:r>
      <w:r w:rsidRPr="00487CD0">
        <w:t xml:space="preserve"> приводя в </w:t>
      </w:r>
      <w:proofErr w:type="gramStart"/>
      <w:r w:rsidRPr="00487CD0">
        <w:t>единство</w:t>
      </w:r>
      <w:proofErr w:type="gramEnd"/>
      <w:r w:rsidRPr="00487CD0">
        <w:t xml:space="preserve"> душу и тело человека, именно она делает выбор, мотивируя его тем или иным </w:t>
      </w:r>
      <w:r w:rsidRPr="0029352D">
        <w:t xml:space="preserve">образом и приводит к реализации, то  или иное направление  </w:t>
      </w:r>
      <w:r w:rsidRPr="00487CD0">
        <w:t>природного стремления</w:t>
      </w:r>
      <w:r w:rsidR="005D64C5">
        <w:t xml:space="preserve"> </w:t>
      </w:r>
      <w:r w:rsidR="001E064D">
        <w:rPr>
          <w:rFonts w:cstheme="minorHAnsi"/>
        </w:rPr>
        <w:t>[</w:t>
      </w:r>
      <w:r w:rsidR="001E064D">
        <w:t>1</w:t>
      </w:r>
      <w:r w:rsidR="001E064D">
        <w:rPr>
          <w:rFonts w:cstheme="minorHAnsi"/>
        </w:rPr>
        <w:t>]</w:t>
      </w:r>
      <w:r w:rsidRPr="00487CD0">
        <w:t>.</w:t>
      </w:r>
    </w:p>
    <w:p w:rsidR="00261AF7" w:rsidRDefault="00261AF7" w:rsidP="00C34B11">
      <w:pPr>
        <w:ind w:left="-1134" w:firstLine="567"/>
        <w:jc w:val="both"/>
      </w:pPr>
      <w:r>
        <w:rPr>
          <w:b/>
        </w:rPr>
        <w:t>__________________________________________________________________</w:t>
      </w:r>
      <w:r w:rsidR="005D64C5">
        <w:rPr>
          <w:b/>
        </w:rPr>
        <w:t>________________________</w:t>
      </w:r>
    </w:p>
    <w:p w:rsidR="00261AF7" w:rsidRPr="003C5B88" w:rsidRDefault="00261AF7" w:rsidP="00C34B11">
      <w:pPr>
        <w:ind w:left="-1134" w:firstLine="567"/>
        <w:jc w:val="both"/>
        <w:rPr>
          <w:sz w:val="16"/>
          <w:szCs w:val="16"/>
        </w:rPr>
      </w:pPr>
      <w:r w:rsidRPr="003C5B88">
        <w:rPr>
          <w:sz w:val="16"/>
          <w:szCs w:val="16"/>
        </w:rPr>
        <w:t>1 - Д.В. Новиков. Христианское учение о человеке. I. Изначальное устроение человека.</w:t>
      </w:r>
    </w:p>
    <w:p w:rsidR="00261AF7" w:rsidRPr="003C5B88" w:rsidRDefault="00261AF7" w:rsidP="00C34B11">
      <w:pPr>
        <w:ind w:left="-1134" w:firstLine="567"/>
        <w:jc w:val="both"/>
        <w:rPr>
          <w:sz w:val="16"/>
          <w:szCs w:val="16"/>
        </w:rPr>
      </w:pPr>
      <w:r w:rsidRPr="003C5B88">
        <w:rPr>
          <w:sz w:val="16"/>
          <w:szCs w:val="16"/>
        </w:rPr>
        <w:t>2 - Православный Свято-</w:t>
      </w:r>
      <w:proofErr w:type="spellStart"/>
      <w:r w:rsidRPr="003C5B88">
        <w:rPr>
          <w:sz w:val="16"/>
          <w:szCs w:val="16"/>
        </w:rPr>
        <w:t>Тихоновский</w:t>
      </w:r>
      <w:proofErr w:type="spellEnd"/>
      <w:r w:rsidRPr="003C5B88">
        <w:rPr>
          <w:sz w:val="16"/>
          <w:szCs w:val="16"/>
        </w:rPr>
        <w:t xml:space="preserve"> Гуманитарный Университет.</w:t>
      </w:r>
    </w:p>
    <w:p w:rsidR="00261AF7" w:rsidRPr="003C5B88" w:rsidRDefault="00261AF7" w:rsidP="00C34B11">
      <w:pPr>
        <w:ind w:left="-1134" w:firstLine="567"/>
        <w:jc w:val="both"/>
        <w:rPr>
          <w:sz w:val="16"/>
          <w:szCs w:val="16"/>
        </w:rPr>
      </w:pPr>
      <w:r w:rsidRPr="003C5B88">
        <w:rPr>
          <w:sz w:val="16"/>
          <w:szCs w:val="16"/>
        </w:rPr>
        <w:t xml:space="preserve">Факультет Дополнительного Образования. Святоотеческое учение о Человеке. ХРЕСТОМАТИЯ ОПРЕДЕЛЕНИЕ ЧЕЛОВЕКА. Москва 2011. Игнатий (Брянчанинов), </w:t>
      </w:r>
      <w:proofErr w:type="spellStart"/>
      <w:r w:rsidRPr="003C5B88">
        <w:rPr>
          <w:sz w:val="16"/>
          <w:szCs w:val="16"/>
        </w:rPr>
        <w:t>свт</w:t>
      </w:r>
      <w:proofErr w:type="spellEnd"/>
      <w:r w:rsidRPr="003C5B88">
        <w:rPr>
          <w:sz w:val="16"/>
          <w:szCs w:val="16"/>
        </w:rPr>
        <w:t>. Слово о человеке.</w:t>
      </w:r>
    </w:p>
    <w:p w:rsidR="00261AF7" w:rsidRDefault="00261AF7" w:rsidP="00C34B11">
      <w:pPr>
        <w:ind w:left="-1134" w:firstLine="567"/>
        <w:jc w:val="both"/>
        <w:rPr>
          <w:sz w:val="16"/>
          <w:szCs w:val="16"/>
        </w:rPr>
      </w:pPr>
      <w:r w:rsidRPr="003C5B88">
        <w:rPr>
          <w:sz w:val="16"/>
          <w:szCs w:val="16"/>
        </w:rPr>
        <w:t xml:space="preserve">3 - Феофан Затворник, </w:t>
      </w:r>
      <w:proofErr w:type="spellStart"/>
      <w:r>
        <w:rPr>
          <w:sz w:val="16"/>
          <w:szCs w:val="16"/>
        </w:rPr>
        <w:t>свт</w:t>
      </w:r>
      <w:proofErr w:type="spellEnd"/>
      <w:r>
        <w:rPr>
          <w:sz w:val="16"/>
          <w:szCs w:val="16"/>
        </w:rPr>
        <w:t>. Начертание</w:t>
      </w:r>
      <w:proofErr w:type="gramStart"/>
      <w:r>
        <w:rPr>
          <w:sz w:val="16"/>
          <w:szCs w:val="16"/>
        </w:rPr>
        <w:t xml:space="preserve">...., </w:t>
      </w:r>
      <w:proofErr w:type="gramEnd"/>
      <w:r>
        <w:rPr>
          <w:sz w:val="16"/>
          <w:szCs w:val="16"/>
        </w:rPr>
        <w:t xml:space="preserve">Ч.1, В), </w:t>
      </w:r>
    </w:p>
    <w:p w:rsidR="00F83129" w:rsidRDefault="00F83129" w:rsidP="00C34B11">
      <w:pPr>
        <w:ind w:left="-1134" w:firstLine="56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4 - </w:t>
      </w:r>
      <w:r w:rsidRPr="00F83129">
        <w:rPr>
          <w:sz w:val="16"/>
          <w:szCs w:val="16"/>
        </w:rPr>
        <w:t>https://azbyka.ru/dusha</w:t>
      </w:r>
      <w:r>
        <w:rPr>
          <w:sz w:val="16"/>
          <w:szCs w:val="16"/>
        </w:rPr>
        <w:t>.</w:t>
      </w:r>
    </w:p>
    <w:p w:rsidR="00174896" w:rsidRDefault="00174896" w:rsidP="00C34B11">
      <w:pPr>
        <w:ind w:firstLine="567"/>
        <w:jc w:val="both"/>
      </w:pPr>
    </w:p>
    <w:sectPr w:rsidR="0017489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BDB" w:rsidRDefault="00973BDB" w:rsidP="005D64C5">
      <w:pPr>
        <w:spacing w:after="0" w:line="240" w:lineRule="auto"/>
      </w:pPr>
      <w:r>
        <w:separator/>
      </w:r>
    </w:p>
  </w:endnote>
  <w:endnote w:type="continuationSeparator" w:id="0">
    <w:p w:rsidR="00973BDB" w:rsidRDefault="00973BDB" w:rsidP="005D6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9672880"/>
      <w:docPartObj>
        <w:docPartGallery w:val="Page Numbers (Bottom of Page)"/>
        <w:docPartUnique/>
      </w:docPartObj>
    </w:sdtPr>
    <w:sdtContent>
      <w:p w:rsidR="005D64C5" w:rsidRDefault="005D64C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A19">
          <w:rPr>
            <w:noProof/>
          </w:rPr>
          <w:t>4</w:t>
        </w:r>
        <w:r>
          <w:fldChar w:fldCharType="end"/>
        </w:r>
      </w:p>
    </w:sdtContent>
  </w:sdt>
  <w:p w:rsidR="005D64C5" w:rsidRDefault="005D64C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BDB" w:rsidRDefault="00973BDB" w:rsidP="005D64C5">
      <w:pPr>
        <w:spacing w:after="0" w:line="240" w:lineRule="auto"/>
      </w:pPr>
      <w:r>
        <w:separator/>
      </w:r>
    </w:p>
  </w:footnote>
  <w:footnote w:type="continuationSeparator" w:id="0">
    <w:p w:rsidR="00973BDB" w:rsidRDefault="00973BDB" w:rsidP="005D64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33AD8"/>
    <w:multiLevelType w:val="hybridMultilevel"/>
    <w:tmpl w:val="39D04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511EA"/>
    <w:multiLevelType w:val="hybridMultilevel"/>
    <w:tmpl w:val="2A1E3134"/>
    <w:lvl w:ilvl="0" w:tplc="EE7491FE">
      <w:start w:val="1"/>
      <w:numFmt w:val="decimal"/>
      <w:lvlText w:val="%1."/>
      <w:lvlJc w:val="left"/>
      <w:pPr>
        <w:ind w:left="-916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4F4249C8"/>
    <w:multiLevelType w:val="hybridMultilevel"/>
    <w:tmpl w:val="2D5A5392"/>
    <w:lvl w:ilvl="0" w:tplc="775EBD92">
      <w:start w:val="1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896"/>
    <w:rsid w:val="000248AB"/>
    <w:rsid w:val="0004315F"/>
    <w:rsid w:val="00174896"/>
    <w:rsid w:val="001B4124"/>
    <w:rsid w:val="001E064D"/>
    <w:rsid w:val="00261AF7"/>
    <w:rsid w:val="0029352D"/>
    <w:rsid w:val="00341804"/>
    <w:rsid w:val="0038113E"/>
    <w:rsid w:val="005D64C5"/>
    <w:rsid w:val="00642C4A"/>
    <w:rsid w:val="00680A19"/>
    <w:rsid w:val="00762C56"/>
    <w:rsid w:val="00781B6C"/>
    <w:rsid w:val="00817EB8"/>
    <w:rsid w:val="0092606D"/>
    <w:rsid w:val="00973BDB"/>
    <w:rsid w:val="00BE1EB7"/>
    <w:rsid w:val="00BE3B2E"/>
    <w:rsid w:val="00C13F98"/>
    <w:rsid w:val="00C34B11"/>
    <w:rsid w:val="00E00CC0"/>
    <w:rsid w:val="00F513E3"/>
    <w:rsid w:val="00F57A8E"/>
    <w:rsid w:val="00F83129"/>
    <w:rsid w:val="00FC04DF"/>
    <w:rsid w:val="00FD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9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D6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64C5"/>
  </w:style>
  <w:style w:type="paragraph" w:styleId="a6">
    <w:name w:val="footer"/>
    <w:basedOn w:val="a"/>
    <w:link w:val="a7"/>
    <w:uiPriority w:val="99"/>
    <w:unhideWhenUsed/>
    <w:rsid w:val="005D6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64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9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D6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64C5"/>
  </w:style>
  <w:style w:type="paragraph" w:styleId="a6">
    <w:name w:val="footer"/>
    <w:basedOn w:val="a"/>
    <w:link w:val="a7"/>
    <w:uiPriority w:val="99"/>
    <w:unhideWhenUsed/>
    <w:rsid w:val="005D6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6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CDFE-1A5B-4430-9D3D-193CA2F5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1739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2017-12-11T08:16:00Z</dcterms:created>
  <dcterms:modified xsi:type="dcterms:W3CDTF">2017-12-12T12:07:00Z</dcterms:modified>
</cp:coreProperties>
</file>